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8537B6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8537B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8537B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53</w:t>
      </w:r>
    </w:p>
    <w:p w:rsidR="00466FDD" w:rsidRDefault="00C5188D" w:rsidP="001D6731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1D6731">
        <w:rPr>
          <w:sz w:val="28"/>
          <w:szCs w:val="28"/>
          <w:lang w:val="uk-UA"/>
        </w:rPr>
        <w:t xml:space="preserve">бюджету </w:t>
      </w:r>
    </w:p>
    <w:p w:rsidR="001D6731" w:rsidRDefault="001D6731" w:rsidP="001D673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Будо-Вороб’ївської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1D6731" w:rsidRDefault="001D6731" w:rsidP="001D67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  2020 рік</w:t>
      </w:r>
    </w:p>
    <w:p w:rsidR="00C5188D" w:rsidRDefault="00C5188D" w:rsidP="001D6731">
      <w:pPr>
        <w:tabs>
          <w:tab w:val="left" w:pos="2985"/>
        </w:tabs>
        <w:rPr>
          <w:sz w:val="28"/>
          <w:lang w:val="uk-UA"/>
        </w:rPr>
      </w:pPr>
    </w:p>
    <w:p w:rsidR="001D6731" w:rsidRDefault="00C5188D" w:rsidP="001D6731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1D6731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91215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1D6731">
        <w:rPr>
          <w:sz w:val="28"/>
          <w:szCs w:val="28"/>
          <w:lang w:val="uk-UA"/>
        </w:rPr>
        <w:t xml:space="preserve">бюджету </w:t>
      </w:r>
      <w:proofErr w:type="spellStart"/>
      <w:r w:rsidR="001D6731">
        <w:rPr>
          <w:sz w:val="28"/>
          <w:szCs w:val="28"/>
          <w:lang w:val="uk-UA"/>
        </w:rPr>
        <w:t>Будо-Вороб’ївської</w:t>
      </w:r>
      <w:proofErr w:type="spellEnd"/>
      <w:r w:rsidR="001D6731">
        <w:rPr>
          <w:sz w:val="28"/>
          <w:szCs w:val="28"/>
          <w:lang w:val="uk-UA"/>
        </w:rPr>
        <w:t xml:space="preserve"> сільської ради за 2020</w:t>
      </w:r>
      <w:r w:rsidR="00BD519A">
        <w:rPr>
          <w:sz w:val="28"/>
          <w:lang w:val="uk-UA"/>
        </w:rPr>
        <w:t xml:space="preserve">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466FDD">
      <w:pPr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1D6731">
        <w:rPr>
          <w:sz w:val="28"/>
          <w:szCs w:val="28"/>
          <w:lang w:val="uk-UA"/>
        </w:rPr>
        <w:t xml:space="preserve">бюджету </w:t>
      </w:r>
      <w:proofErr w:type="spellStart"/>
      <w:r w:rsidR="001D6731">
        <w:rPr>
          <w:sz w:val="28"/>
          <w:szCs w:val="28"/>
          <w:lang w:val="uk-UA"/>
        </w:rPr>
        <w:t>Будо-Вороб’ївської</w:t>
      </w:r>
      <w:proofErr w:type="spellEnd"/>
      <w:r w:rsidR="001D6731">
        <w:rPr>
          <w:sz w:val="28"/>
          <w:szCs w:val="28"/>
          <w:lang w:val="uk-UA"/>
        </w:rPr>
        <w:t xml:space="preserve"> сільської ради</w:t>
      </w:r>
      <w:r w:rsidR="00466FDD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2043C5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2043C5">
        <w:rPr>
          <w:sz w:val="28"/>
          <w:lang w:val="uk-UA"/>
        </w:rPr>
        <w:t xml:space="preserve">заступника міського голови </w:t>
      </w:r>
      <w:r w:rsidR="00B72323" w:rsidRPr="002043C5">
        <w:rPr>
          <w:sz w:val="28"/>
          <w:lang w:val="uk-UA"/>
        </w:rPr>
        <w:t>Віктора ГВОЗДЕЦЬКОГО</w:t>
      </w:r>
      <w:r w:rsidR="00C5188D" w:rsidRPr="002043C5">
        <w:rPr>
          <w:sz w:val="28"/>
          <w:lang w:val="uk-UA"/>
        </w:rPr>
        <w:t>.</w:t>
      </w:r>
    </w:p>
    <w:p w:rsidR="00C5188D" w:rsidRPr="002043C5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D37866" w:rsidRPr="00D37866" w:rsidRDefault="00D37866" w:rsidP="00D37866">
      <w:pPr>
        <w:rPr>
          <w:sz w:val="28"/>
          <w:lang w:val="uk-UA"/>
        </w:rPr>
      </w:pPr>
      <w:r w:rsidRPr="00D37866">
        <w:rPr>
          <w:sz w:val="28"/>
          <w:lang w:val="uk-UA"/>
        </w:rPr>
        <w:t>Тетяна БОРИСЕНКО</w:t>
      </w:r>
    </w:p>
    <w:p w:rsidR="004D2C02" w:rsidRDefault="00D37866" w:rsidP="00D37866">
      <w:pPr>
        <w:rPr>
          <w:sz w:val="28"/>
          <w:lang w:val="uk-UA"/>
        </w:rPr>
      </w:pPr>
      <w:r w:rsidRPr="00D37866">
        <w:rPr>
          <w:sz w:val="28"/>
          <w:lang w:val="uk-UA"/>
        </w:rPr>
        <w:t>Михайло ПАРФІНЕНКО</w:t>
      </w:r>
      <w:bookmarkStart w:id="0" w:name="_GoBack"/>
      <w:bookmarkEnd w:id="0"/>
    </w:p>
    <w:p w:rsidR="004D2C02" w:rsidRDefault="004D2C02" w:rsidP="00AB5B85">
      <w:pPr>
        <w:rPr>
          <w:sz w:val="28"/>
          <w:lang w:val="uk-UA"/>
        </w:rPr>
      </w:pPr>
    </w:p>
    <w:p w:rsidR="004D2C02" w:rsidRDefault="004D2C02" w:rsidP="00AB5B85">
      <w:pPr>
        <w:rPr>
          <w:sz w:val="28"/>
          <w:lang w:val="uk-UA"/>
        </w:rPr>
      </w:pPr>
    </w:p>
    <w:p w:rsidR="004D2C02" w:rsidRDefault="004D2C02" w:rsidP="00AB5B85">
      <w:pPr>
        <w:rPr>
          <w:sz w:val="28"/>
          <w:lang w:val="uk-UA"/>
        </w:rPr>
      </w:pPr>
    </w:p>
    <w:p w:rsidR="004D2C02" w:rsidRDefault="004D2C02" w:rsidP="00AB5B85">
      <w:pPr>
        <w:rPr>
          <w:sz w:val="28"/>
          <w:lang w:val="uk-UA"/>
        </w:rPr>
      </w:pPr>
    </w:p>
    <w:p w:rsidR="004D2C02" w:rsidRDefault="004D2C02" w:rsidP="00AB5B85">
      <w:pPr>
        <w:rPr>
          <w:sz w:val="28"/>
          <w:lang w:val="uk-UA"/>
        </w:rPr>
      </w:pPr>
    </w:p>
    <w:p w:rsidR="004D2C02" w:rsidRDefault="004D2C02" w:rsidP="00AB5B85">
      <w:pPr>
        <w:rPr>
          <w:sz w:val="28"/>
          <w:lang w:val="uk-UA"/>
        </w:rPr>
      </w:pPr>
    </w:p>
    <w:p w:rsidR="004D2C02" w:rsidRDefault="004D2C02" w:rsidP="00AB5B85">
      <w:pPr>
        <w:rPr>
          <w:sz w:val="28"/>
          <w:lang w:val="uk-UA"/>
        </w:rPr>
      </w:pPr>
    </w:p>
    <w:p w:rsidR="0040524A" w:rsidRDefault="0040524A" w:rsidP="00AB5B85">
      <w:pPr>
        <w:rPr>
          <w:sz w:val="28"/>
          <w:lang w:val="uk-UA"/>
        </w:rPr>
      </w:pPr>
    </w:p>
    <w:p w:rsidR="00AB5B85" w:rsidRDefault="004D2C02" w:rsidP="00AB5B85">
      <w:pPr>
        <w:rPr>
          <w:sz w:val="22"/>
          <w:szCs w:val="22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               </w:t>
      </w:r>
      <w:r w:rsidR="00AB5B85">
        <w:rPr>
          <w:sz w:val="28"/>
          <w:szCs w:val="28"/>
          <w:lang w:val="uk-UA"/>
        </w:rPr>
        <w:t xml:space="preserve">       </w:t>
      </w:r>
      <w:r w:rsidR="00AB5B85">
        <w:rPr>
          <w:sz w:val="22"/>
          <w:szCs w:val="22"/>
          <w:lang w:val="uk-UA"/>
        </w:rPr>
        <w:t>Додаток  1</w:t>
      </w:r>
    </w:p>
    <w:p w:rsidR="00AB5B85" w:rsidRDefault="00AB5B85" w:rsidP="00AB5B8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до рішення виконавчого комітету</w:t>
      </w:r>
    </w:p>
    <w:p w:rsidR="00AB5B85" w:rsidRDefault="00AB5B85" w:rsidP="008537B6">
      <w:pPr>
        <w:tabs>
          <w:tab w:val="left" w:pos="7288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</w:t>
      </w:r>
      <w:r w:rsidR="008537B6" w:rsidRPr="008537B6">
        <w:rPr>
          <w:sz w:val="22"/>
          <w:szCs w:val="22"/>
          <w:lang w:val="uk-UA"/>
        </w:rPr>
        <w:t>від 19.02.2021 №</w:t>
      </w:r>
      <w:r w:rsidR="008537B6">
        <w:rPr>
          <w:sz w:val="22"/>
          <w:szCs w:val="22"/>
          <w:lang w:val="uk-UA"/>
        </w:rPr>
        <w:t>53</w:t>
      </w: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</w:t>
      </w:r>
    </w:p>
    <w:p w:rsidR="00AB5B85" w:rsidRPr="00AB41B1" w:rsidRDefault="00AB5B85" w:rsidP="00AB5B85">
      <w:pPr>
        <w:rPr>
          <w:sz w:val="22"/>
          <w:szCs w:val="22"/>
          <w:lang w:val="uk-UA"/>
        </w:rPr>
      </w:pPr>
    </w:p>
    <w:p w:rsidR="00AB5B85" w:rsidRDefault="004D2C02" w:rsidP="004D2C02">
      <w:pPr>
        <w:jc w:val="center"/>
        <w:rPr>
          <w:b/>
          <w:lang w:val="uk-UA"/>
        </w:rPr>
      </w:pPr>
      <w:r>
        <w:rPr>
          <w:b/>
          <w:lang w:val="uk-UA"/>
        </w:rPr>
        <w:t>ЗВІТ</w:t>
      </w:r>
    </w:p>
    <w:p w:rsidR="004D2C02" w:rsidRPr="004D2C02" w:rsidRDefault="00896EEE" w:rsidP="004D2C02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="008537B6">
        <w:rPr>
          <w:b/>
          <w:lang w:val="uk-UA"/>
        </w:rPr>
        <w:t xml:space="preserve">ро виконання бюджету </w:t>
      </w:r>
      <w:proofErr w:type="spellStart"/>
      <w:r w:rsidR="008537B6">
        <w:rPr>
          <w:b/>
          <w:lang w:val="uk-UA"/>
        </w:rPr>
        <w:t>Будо-Вороб</w:t>
      </w:r>
      <w:r w:rsidR="004D2C02">
        <w:rPr>
          <w:b/>
          <w:lang w:val="uk-UA"/>
        </w:rPr>
        <w:t>ївської</w:t>
      </w:r>
      <w:proofErr w:type="spellEnd"/>
      <w:r w:rsidR="004D2C02">
        <w:rPr>
          <w:b/>
          <w:lang w:val="uk-UA"/>
        </w:rPr>
        <w:t xml:space="preserve"> сільської ради за 2020 рік</w:t>
      </w:r>
    </w:p>
    <w:p w:rsidR="00AB5B85" w:rsidRPr="00D64944" w:rsidRDefault="00AB5B85" w:rsidP="00AB5B85">
      <w:pPr>
        <w:jc w:val="center"/>
        <w:rPr>
          <w:b/>
          <w:i/>
          <w:lang w:val="uk-UA"/>
        </w:rPr>
      </w:pPr>
      <w:r w:rsidRPr="00D64944">
        <w:rPr>
          <w:b/>
          <w:i/>
          <w:lang w:val="uk-UA"/>
        </w:rPr>
        <w:t>Д О Х О Д И</w:t>
      </w:r>
    </w:p>
    <w:tbl>
      <w:tblPr>
        <w:tblpPr w:leftFromText="180" w:rightFromText="180" w:vertAnchor="text" w:horzAnchor="margin" w:tblpXSpec="center" w:tblpY="288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4820"/>
        <w:gridCol w:w="1417"/>
        <w:gridCol w:w="1276"/>
        <w:gridCol w:w="1134"/>
      </w:tblGrid>
      <w:tr w:rsidR="00AB5B85" w:rsidRPr="00D64944" w:rsidTr="000D0613">
        <w:trPr>
          <w:trHeight w:val="3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ind w:right="18"/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 xml:space="preserve">Код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>Найменування доходів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 xml:space="preserve">  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 xml:space="preserve">   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ind w:right="-108"/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 xml:space="preserve">     +/-</w:t>
            </w:r>
          </w:p>
        </w:tc>
      </w:tr>
      <w:tr w:rsidR="002043C5" w:rsidRPr="00D64944" w:rsidTr="000D0613">
        <w:trPr>
          <w:trHeight w:val="3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D64944" w:rsidRDefault="002043C5" w:rsidP="000D0613">
            <w:pPr>
              <w:ind w:right="18"/>
              <w:rPr>
                <w:b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2043C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043C5">
              <w:rPr>
                <w:b/>
                <w:sz w:val="22"/>
                <w:szCs w:val="22"/>
                <w:lang w:val="uk-UA"/>
              </w:rPr>
              <w:t>Загальний 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D64944" w:rsidRDefault="002043C5" w:rsidP="000D0613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D64944" w:rsidRDefault="002043C5" w:rsidP="000D0613">
            <w:pPr>
              <w:rPr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D64944" w:rsidRDefault="002043C5" w:rsidP="000D0613">
            <w:pPr>
              <w:ind w:right="-108"/>
              <w:rPr>
                <w:b/>
                <w:lang w:val="uk-UA"/>
              </w:rPr>
            </w:pPr>
          </w:p>
        </w:tc>
      </w:tr>
      <w:tr w:rsidR="00AB5B85" w:rsidRPr="00D64944" w:rsidTr="000D0613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13010200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 xml:space="preserve">Збір за </w:t>
            </w:r>
            <w:proofErr w:type="spellStart"/>
            <w:r w:rsidRPr="00D64944">
              <w:rPr>
                <w:lang w:val="uk-UA"/>
              </w:rPr>
              <w:t>спец.використання</w:t>
            </w:r>
            <w:proofErr w:type="spellEnd"/>
            <w:r w:rsidRPr="00D64944">
              <w:rPr>
                <w:lang w:val="uk-UA"/>
              </w:rPr>
              <w:t xml:space="preserve"> </w:t>
            </w:r>
            <w:proofErr w:type="spellStart"/>
            <w:r w:rsidRPr="00D64944">
              <w:rPr>
                <w:lang w:val="uk-UA"/>
              </w:rPr>
              <w:t>лісов.ресурсів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91215E">
            <w:pPr>
              <w:ind w:right="-94"/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165000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244381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ind w:right="-250"/>
              <w:rPr>
                <w:lang w:val="uk-UA"/>
              </w:rPr>
            </w:pPr>
            <w:r w:rsidRPr="00D64944">
              <w:rPr>
                <w:lang w:val="uk-UA"/>
              </w:rPr>
              <w:t xml:space="preserve">     79381</w:t>
            </w:r>
          </w:p>
        </w:tc>
      </w:tr>
      <w:tr w:rsidR="00AB5B85" w:rsidRPr="00D64944" w:rsidTr="000D0613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14040000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 xml:space="preserve">Акцизний податок з реалізації </w:t>
            </w:r>
            <w:proofErr w:type="spellStart"/>
            <w:r w:rsidRPr="00D64944">
              <w:rPr>
                <w:lang w:val="uk-UA"/>
              </w:rPr>
              <w:t>суб»єктами</w:t>
            </w:r>
            <w:proofErr w:type="spellEnd"/>
            <w:r w:rsidRPr="00D64944">
              <w:rPr>
                <w:lang w:val="uk-UA"/>
              </w:rPr>
              <w:t xml:space="preserve"> господарської діяльності підакцизних товарів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3614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 xml:space="preserve">     1114</w:t>
            </w:r>
          </w:p>
        </w:tc>
      </w:tr>
      <w:tr w:rsidR="00AB5B85" w:rsidRPr="00D64944" w:rsidTr="000D0613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18010300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Податок на нерухоме майно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13573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8573</w:t>
            </w:r>
          </w:p>
        </w:tc>
      </w:tr>
      <w:tr w:rsidR="00AB5B85" w:rsidRPr="00D64944" w:rsidTr="000D0613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18010400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Податок на нерухоме майно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6719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2719</w:t>
            </w:r>
          </w:p>
        </w:tc>
      </w:tr>
      <w:tr w:rsidR="00AB5B85" w:rsidRPr="00D64944" w:rsidTr="000D0613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18010500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Земельний податок з юридичних осіб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44417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 xml:space="preserve"> 19417</w:t>
            </w:r>
          </w:p>
        </w:tc>
      </w:tr>
      <w:tr w:rsidR="00AB5B85" w:rsidRPr="00D64944" w:rsidTr="000D0613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18010600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Орендна плата з юридичних осіб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109760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-10240</w:t>
            </w:r>
          </w:p>
        </w:tc>
      </w:tr>
      <w:tr w:rsidR="00AB5B85" w:rsidRPr="00D64944" w:rsidTr="000D0613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18010700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Земельний податок з фізичних  осіб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9856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7856</w:t>
            </w:r>
          </w:p>
        </w:tc>
      </w:tr>
      <w:tr w:rsidR="00AB5B85" w:rsidRPr="00D64944" w:rsidTr="000D0613">
        <w:trPr>
          <w:trHeight w:val="3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18010900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Орендна палата за землю з фізичних осіб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4339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-6161</w:t>
            </w:r>
          </w:p>
        </w:tc>
      </w:tr>
      <w:tr w:rsidR="00AB5B85" w:rsidRPr="00D64944" w:rsidTr="000D0613">
        <w:trPr>
          <w:trHeight w:val="3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18050400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Єдиний податок з фізичних осіб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400000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305380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-94620</w:t>
            </w:r>
          </w:p>
        </w:tc>
      </w:tr>
      <w:tr w:rsidR="00AB5B85" w:rsidRPr="00D64944" w:rsidTr="000D0613">
        <w:trPr>
          <w:trHeight w:val="3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18050500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Єдиний податок з с/г товаровиробників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34555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-445</w:t>
            </w:r>
          </w:p>
        </w:tc>
      </w:tr>
      <w:tr w:rsidR="00AB5B85" w:rsidRPr="00D64944" w:rsidTr="000D0613">
        <w:trPr>
          <w:trHeight w:val="3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22012500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Адміністративні  послуги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122</w:t>
            </w:r>
          </w:p>
        </w:tc>
      </w:tr>
      <w:tr w:rsidR="00AB5B85" w:rsidRPr="00D64944" w:rsidTr="004D2C02">
        <w:trPr>
          <w:trHeight w:val="27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22090100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Державне мито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11</w:t>
            </w:r>
          </w:p>
        </w:tc>
      </w:tr>
      <w:tr w:rsidR="00AB5B85" w:rsidRPr="00D64944" w:rsidTr="000D0613">
        <w:trPr>
          <w:trHeight w:val="34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22130000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Оренда водних об’єктів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647</w:t>
            </w:r>
          </w:p>
        </w:tc>
      </w:tr>
      <w:tr w:rsidR="00AB5B85" w:rsidRPr="00D64944" w:rsidTr="000D0613">
        <w:trPr>
          <w:trHeight w:val="29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>Разом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ind w:right="-25"/>
              <w:jc w:val="center"/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>769000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>777375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 xml:space="preserve">       8375</w:t>
            </w:r>
          </w:p>
        </w:tc>
      </w:tr>
      <w:tr w:rsidR="00AB5B85" w:rsidRPr="00D64944" w:rsidTr="000D0613">
        <w:trPr>
          <w:trHeight w:val="30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41040400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lang w:val="uk-UA"/>
              </w:rPr>
            </w:pPr>
            <w:r w:rsidRPr="00D64944">
              <w:rPr>
                <w:lang w:val="uk-UA"/>
              </w:rPr>
              <w:t>Інша додаткова дотація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103640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  <w:r w:rsidRPr="00D64944">
              <w:rPr>
                <w:lang w:val="uk-UA"/>
              </w:rPr>
              <w:t>103640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5" w:rsidRPr="00D64944" w:rsidRDefault="00AB5B85" w:rsidP="000D0613">
            <w:pPr>
              <w:jc w:val="center"/>
              <w:rPr>
                <w:lang w:val="uk-UA"/>
              </w:rPr>
            </w:pPr>
          </w:p>
        </w:tc>
      </w:tr>
      <w:tr w:rsidR="00AB5B85" w:rsidRPr="00D64944" w:rsidTr="004D2C02">
        <w:trPr>
          <w:trHeight w:val="21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>Всього доходів</w:t>
            </w:r>
            <w:r w:rsidR="002043C5">
              <w:rPr>
                <w:b/>
                <w:lang w:val="uk-UA"/>
              </w:rPr>
              <w:t xml:space="preserve"> загального фонду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jc w:val="center"/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>872640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 xml:space="preserve">     881015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85" w:rsidRPr="00D64944" w:rsidRDefault="00AB5B85" w:rsidP="000D0613">
            <w:pPr>
              <w:rPr>
                <w:b/>
                <w:lang w:val="uk-UA"/>
              </w:rPr>
            </w:pPr>
            <w:r w:rsidRPr="00D64944">
              <w:rPr>
                <w:b/>
                <w:lang w:val="uk-UA"/>
              </w:rPr>
              <w:t xml:space="preserve">       8375 </w:t>
            </w:r>
          </w:p>
        </w:tc>
      </w:tr>
      <w:tr w:rsidR="002043C5" w:rsidRPr="00D64944" w:rsidTr="004D2C02">
        <w:trPr>
          <w:trHeight w:val="2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C5" w:rsidRPr="00D64944" w:rsidRDefault="002043C5" w:rsidP="000D0613">
            <w:pPr>
              <w:rPr>
                <w:b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2043C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D64944" w:rsidRDefault="002043C5" w:rsidP="000D061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D64944" w:rsidRDefault="002043C5" w:rsidP="000D0613">
            <w:pPr>
              <w:rPr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D64944" w:rsidRDefault="002043C5" w:rsidP="000D0613">
            <w:pPr>
              <w:rPr>
                <w:b/>
                <w:lang w:val="uk-UA"/>
              </w:rPr>
            </w:pPr>
          </w:p>
        </w:tc>
      </w:tr>
      <w:tr w:rsidR="002043C5" w:rsidRPr="00D64944" w:rsidTr="004D2C02">
        <w:trPr>
          <w:trHeight w:val="20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C5" w:rsidRPr="002043C5" w:rsidRDefault="002043C5" w:rsidP="000D0613">
            <w:pPr>
              <w:rPr>
                <w:lang w:val="uk-UA"/>
              </w:rPr>
            </w:pPr>
            <w:r w:rsidRPr="002043C5">
              <w:rPr>
                <w:lang w:val="uk-UA"/>
              </w:rPr>
              <w:t>19010100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0D0613">
            <w:pPr>
              <w:rPr>
                <w:lang w:val="uk-UA"/>
              </w:rPr>
            </w:pPr>
            <w:r w:rsidRPr="002043C5">
              <w:rPr>
                <w:lang w:val="uk-UA"/>
              </w:rPr>
              <w:t>Екологічний податок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0D0613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4D2C02">
            <w:pPr>
              <w:jc w:val="center"/>
              <w:rPr>
                <w:lang w:val="uk-UA"/>
              </w:rPr>
            </w:pPr>
            <w:r w:rsidRPr="002043C5">
              <w:rPr>
                <w:lang w:val="uk-UA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4D2C02">
            <w:pPr>
              <w:jc w:val="center"/>
              <w:rPr>
                <w:lang w:val="uk-UA"/>
              </w:rPr>
            </w:pPr>
            <w:r w:rsidRPr="002043C5">
              <w:rPr>
                <w:lang w:val="uk-UA"/>
              </w:rPr>
              <w:t>48</w:t>
            </w:r>
          </w:p>
        </w:tc>
      </w:tr>
      <w:tr w:rsidR="002043C5" w:rsidRPr="00D64944" w:rsidTr="000D0613">
        <w:trPr>
          <w:trHeight w:val="3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C5" w:rsidRPr="009E1845" w:rsidRDefault="002043C5" w:rsidP="002043C5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25010300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9E1845" w:rsidRDefault="002043C5" w:rsidP="002043C5">
            <w:pPr>
              <w:ind w:left="-2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Орендна майна бюджетних </w:t>
            </w:r>
            <w:r w:rsidRPr="009E1845">
              <w:rPr>
                <w:sz w:val="22"/>
                <w:szCs w:val="22"/>
                <w:lang w:val="uk-UA"/>
              </w:rPr>
              <w:t>установ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2043C5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4D2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4D2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720</w:t>
            </w:r>
          </w:p>
        </w:tc>
      </w:tr>
      <w:tr w:rsidR="002043C5" w:rsidRPr="00D64944" w:rsidTr="000D0613">
        <w:trPr>
          <w:trHeight w:val="3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C5" w:rsidRPr="009E1845" w:rsidRDefault="002043C5" w:rsidP="002043C5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25010400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9E1845" w:rsidRDefault="002043C5" w:rsidP="002043C5">
            <w:pPr>
              <w:ind w:left="-22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Реалізація майна (макулатура)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2043C5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4D2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4D2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2888</w:t>
            </w:r>
          </w:p>
        </w:tc>
      </w:tr>
      <w:tr w:rsidR="002043C5" w:rsidRPr="002043C5" w:rsidTr="004D2C02">
        <w:trPr>
          <w:trHeight w:val="2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C5" w:rsidRPr="009E1845" w:rsidRDefault="002043C5" w:rsidP="002043C5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41053900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9E1845" w:rsidRDefault="002043C5" w:rsidP="002043C5">
            <w:pPr>
              <w:ind w:left="-22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 субвенції з місцевих бюджетів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896EEE" w:rsidP="002043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Default="002043C5" w:rsidP="004D2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896EEE" w:rsidP="004D2C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-149</w:t>
            </w:r>
          </w:p>
        </w:tc>
      </w:tr>
      <w:tr w:rsidR="002043C5" w:rsidRPr="002043C5" w:rsidTr="000D0613">
        <w:trPr>
          <w:trHeight w:val="3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C5" w:rsidRDefault="002043C5" w:rsidP="002043C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Default="002043C5" w:rsidP="002043C5">
            <w:pPr>
              <w:ind w:left="-22"/>
              <w:rPr>
                <w:sz w:val="22"/>
                <w:szCs w:val="22"/>
                <w:lang w:val="uk-UA"/>
              </w:rPr>
            </w:pPr>
            <w:r w:rsidRPr="00D64944">
              <w:rPr>
                <w:b/>
                <w:lang w:val="uk-UA"/>
              </w:rPr>
              <w:t>Всього доходів</w:t>
            </w:r>
            <w:r>
              <w:rPr>
                <w:b/>
                <w:lang w:val="uk-UA"/>
              </w:rPr>
              <w:t xml:space="preserve"> спеціального фонду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896EEE" w:rsidP="002043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2043C5" w:rsidP="004D2C02">
            <w:pPr>
              <w:jc w:val="center"/>
              <w:rPr>
                <w:b/>
                <w:lang w:val="uk-UA"/>
              </w:rPr>
            </w:pPr>
            <w:r w:rsidRPr="002043C5">
              <w:rPr>
                <w:b/>
                <w:lang w:val="uk-UA"/>
              </w:rPr>
              <w:t>63507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2043C5" w:rsidRDefault="00896EEE" w:rsidP="004D2C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3507</w:t>
            </w:r>
          </w:p>
        </w:tc>
      </w:tr>
      <w:tr w:rsidR="002043C5" w:rsidRPr="002043C5" w:rsidTr="004D2C02">
        <w:trPr>
          <w:trHeight w:val="2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C5" w:rsidRDefault="002043C5" w:rsidP="002043C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D64944" w:rsidRDefault="002043C5" w:rsidP="002043C5">
            <w:pPr>
              <w:ind w:left="-22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доходів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91215E" w:rsidRDefault="00896EEE" w:rsidP="002043C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932640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91215E" w:rsidRDefault="0091215E" w:rsidP="004D2C02">
            <w:pPr>
              <w:jc w:val="center"/>
              <w:rPr>
                <w:b/>
                <w:lang w:val="uk-UA"/>
              </w:rPr>
            </w:pPr>
            <w:r w:rsidRPr="0091215E">
              <w:rPr>
                <w:b/>
                <w:lang w:val="uk-UA"/>
              </w:rPr>
              <w:t>944522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C5" w:rsidRPr="0091215E" w:rsidRDefault="00896EEE" w:rsidP="004D2C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11882</w:t>
            </w:r>
          </w:p>
        </w:tc>
      </w:tr>
    </w:tbl>
    <w:p w:rsidR="00AB5B85" w:rsidRDefault="00AB5B85" w:rsidP="004D2C02">
      <w:pPr>
        <w:rPr>
          <w:b/>
          <w:i/>
          <w:lang w:val="uk-UA"/>
        </w:rPr>
      </w:pPr>
      <w:r w:rsidRPr="00D64944">
        <w:rPr>
          <w:b/>
          <w:i/>
          <w:lang w:val="uk-UA"/>
        </w:rPr>
        <w:t xml:space="preserve">                                                                     </w:t>
      </w:r>
      <w:r w:rsidR="002043C5">
        <w:rPr>
          <w:b/>
          <w:i/>
          <w:lang w:val="uk-UA"/>
        </w:rPr>
        <w:t xml:space="preserve">                                                                                         Грн. </w:t>
      </w:r>
    </w:p>
    <w:p w:rsidR="00AB5B85" w:rsidRDefault="00AB5B85" w:rsidP="00AB5B85">
      <w:pPr>
        <w:jc w:val="center"/>
        <w:rPr>
          <w:b/>
          <w:i/>
          <w:lang w:val="uk-UA"/>
        </w:rPr>
      </w:pPr>
    </w:p>
    <w:p w:rsidR="00AB5B85" w:rsidRPr="00D64944" w:rsidRDefault="00AB5B85" w:rsidP="00AB5B85">
      <w:pPr>
        <w:jc w:val="center"/>
        <w:rPr>
          <w:b/>
          <w:i/>
          <w:lang w:val="uk-UA"/>
        </w:rPr>
      </w:pPr>
      <w:r>
        <w:rPr>
          <w:b/>
          <w:i/>
          <w:lang w:val="uk-UA"/>
        </w:rPr>
        <w:t>ВИДАТКИ  ЗАГАЛЬНОГО  ФОНДУ</w:t>
      </w:r>
    </w:p>
    <w:p w:rsidR="00AB5B85" w:rsidRDefault="00AB5B85" w:rsidP="00AB5B85">
      <w:pPr>
        <w:numPr>
          <w:ilvl w:val="0"/>
          <w:numId w:val="12"/>
        </w:numPr>
        <w:rPr>
          <w:lang w:val="uk-UA"/>
        </w:rPr>
      </w:pPr>
      <w:r w:rsidRPr="00D64944">
        <w:rPr>
          <w:lang w:val="uk-UA"/>
        </w:rPr>
        <w:t>Державне</w:t>
      </w:r>
      <w:r>
        <w:rPr>
          <w:lang w:val="uk-UA"/>
        </w:rPr>
        <w:t xml:space="preserve"> управління                        </w:t>
      </w:r>
      <w:r>
        <w:rPr>
          <w:lang w:val="uk-UA"/>
        </w:rPr>
        <w:tab/>
        <w:t xml:space="preserve">                         -          657979 грн.</w:t>
      </w:r>
    </w:p>
    <w:p w:rsidR="00AB5B85" w:rsidRDefault="00AB5B85" w:rsidP="00AB5B85">
      <w:pPr>
        <w:numPr>
          <w:ilvl w:val="0"/>
          <w:numId w:val="12"/>
        </w:numPr>
        <w:rPr>
          <w:lang w:val="uk-UA"/>
        </w:rPr>
      </w:pPr>
      <w:r>
        <w:rPr>
          <w:lang w:val="uk-UA"/>
        </w:rPr>
        <w:t>Культура і мистецтво                                                           -          150860  грн.</w:t>
      </w:r>
    </w:p>
    <w:p w:rsidR="00AB5B85" w:rsidRDefault="00AB5B85" w:rsidP="00AB5B85">
      <w:pPr>
        <w:numPr>
          <w:ilvl w:val="0"/>
          <w:numId w:val="12"/>
        </w:numPr>
        <w:rPr>
          <w:lang w:val="uk-UA"/>
        </w:rPr>
      </w:pPr>
      <w:r>
        <w:rPr>
          <w:lang w:val="uk-UA"/>
        </w:rPr>
        <w:t>Соціальний захист та соціальне забезпечення                  -           20 000  грн.</w:t>
      </w:r>
    </w:p>
    <w:p w:rsidR="00AB5B85" w:rsidRDefault="00AB5B85" w:rsidP="00AB5B85">
      <w:pPr>
        <w:numPr>
          <w:ilvl w:val="0"/>
          <w:numId w:val="12"/>
        </w:numPr>
        <w:rPr>
          <w:lang w:val="uk-UA"/>
        </w:rPr>
      </w:pPr>
      <w:r>
        <w:rPr>
          <w:lang w:val="uk-UA"/>
        </w:rPr>
        <w:t>Благоустрій населених пунктів                                           -             8721  грн.</w:t>
      </w:r>
    </w:p>
    <w:p w:rsidR="00AB5B85" w:rsidRDefault="00AB5B85" w:rsidP="00AB5B85">
      <w:pPr>
        <w:numPr>
          <w:ilvl w:val="0"/>
          <w:numId w:val="12"/>
        </w:numPr>
        <w:rPr>
          <w:lang w:val="uk-UA"/>
        </w:rPr>
      </w:pPr>
      <w:r>
        <w:rPr>
          <w:lang w:val="uk-UA"/>
        </w:rPr>
        <w:t>Інші  субвенції з місцевих бюджетів                                  -           25600   грн.</w:t>
      </w:r>
    </w:p>
    <w:p w:rsidR="00AB5B85" w:rsidRDefault="00AB5B85" w:rsidP="00AB5B85">
      <w:pPr>
        <w:numPr>
          <w:ilvl w:val="0"/>
          <w:numId w:val="12"/>
        </w:numPr>
        <w:rPr>
          <w:lang w:val="uk-UA"/>
        </w:rPr>
      </w:pPr>
      <w:r>
        <w:rPr>
          <w:lang w:val="uk-UA"/>
        </w:rPr>
        <w:t xml:space="preserve">Субвенція державному бюджету                                        -              6500 грн.               </w:t>
      </w:r>
    </w:p>
    <w:p w:rsidR="00AB5B85" w:rsidRPr="00AB41B1" w:rsidRDefault="00AB5B85" w:rsidP="00AB5B85">
      <w:pPr>
        <w:ind w:left="720"/>
        <w:rPr>
          <w:lang w:val="uk-UA"/>
        </w:rPr>
      </w:pPr>
      <w:r w:rsidRPr="00D64944">
        <w:rPr>
          <w:b/>
          <w:lang w:val="uk-UA"/>
        </w:rPr>
        <w:t>Разом  по загальному фонду</w:t>
      </w:r>
      <w:r w:rsidRPr="00D64944">
        <w:rPr>
          <w:b/>
          <w:lang w:val="uk-UA"/>
        </w:rPr>
        <w:tab/>
      </w:r>
      <w:r w:rsidRPr="00D64944">
        <w:rPr>
          <w:b/>
          <w:lang w:val="uk-UA"/>
        </w:rPr>
        <w:tab/>
      </w:r>
      <w:r w:rsidRPr="00D64944">
        <w:rPr>
          <w:b/>
          <w:lang w:val="uk-UA"/>
        </w:rPr>
        <w:tab/>
      </w:r>
      <w:r>
        <w:rPr>
          <w:b/>
          <w:lang w:val="uk-UA"/>
        </w:rPr>
        <w:t xml:space="preserve">            </w:t>
      </w:r>
      <w:r w:rsidRPr="00D64944">
        <w:rPr>
          <w:b/>
          <w:lang w:val="uk-UA"/>
        </w:rPr>
        <w:t xml:space="preserve">  -           869660 гр</w:t>
      </w:r>
      <w:r>
        <w:rPr>
          <w:b/>
          <w:lang w:val="uk-UA"/>
        </w:rPr>
        <w:t xml:space="preserve">н.                   </w:t>
      </w:r>
    </w:p>
    <w:p w:rsidR="00AB5B85" w:rsidRDefault="00AB5B85" w:rsidP="00AB5B85">
      <w:pPr>
        <w:ind w:left="720"/>
        <w:rPr>
          <w:b/>
          <w:lang w:val="uk-UA"/>
        </w:rPr>
      </w:pPr>
    </w:p>
    <w:p w:rsidR="00AB5B85" w:rsidRPr="00FC2004" w:rsidRDefault="00AB5B85" w:rsidP="00AB5B85">
      <w:pPr>
        <w:ind w:left="720"/>
        <w:jc w:val="center"/>
        <w:rPr>
          <w:lang w:val="uk-UA"/>
        </w:rPr>
      </w:pPr>
      <w:r w:rsidRPr="00FC2004">
        <w:rPr>
          <w:b/>
          <w:i/>
          <w:lang w:val="uk-UA"/>
        </w:rPr>
        <w:t>ВИДАТКИ СПЕЦІАЛЬНОГО ФОНДУ</w:t>
      </w:r>
    </w:p>
    <w:p w:rsidR="00AB5B85" w:rsidRPr="00D64944" w:rsidRDefault="00AB5B85" w:rsidP="00AB5B85">
      <w:pPr>
        <w:rPr>
          <w:b/>
          <w:i/>
          <w:lang w:val="uk-UA"/>
        </w:rPr>
      </w:pPr>
      <w:r>
        <w:rPr>
          <w:b/>
          <w:i/>
          <w:lang w:val="uk-UA"/>
        </w:rPr>
        <w:t xml:space="preserve">       </w:t>
      </w:r>
      <w:r>
        <w:rPr>
          <w:lang w:val="uk-UA"/>
        </w:rPr>
        <w:t>1. Соціально-економічний розвиток територій                       -          244349 грн.</w:t>
      </w:r>
    </w:p>
    <w:p w:rsidR="00AB5B85" w:rsidRPr="00D64944" w:rsidRDefault="00AB5B85" w:rsidP="00AB5B85">
      <w:pPr>
        <w:rPr>
          <w:lang w:val="uk-UA"/>
        </w:rPr>
      </w:pPr>
      <w:r>
        <w:rPr>
          <w:lang w:val="uk-UA"/>
        </w:rPr>
        <w:t xml:space="preserve">            </w:t>
      </w:r>
      <w:r>
        <w:rPr>
          <w:b/>
          <w:lang w:val="uk-UA"/>
        </w:rPr>
        <w:t>Разом  по спеціальному  фонду</w:t>
      </w:r>
      <w:r>
        <w:rPr>
          <w:lang w:val="uk-UA"/>
        </w:rPr>
        <w:t xml:space="preserve">                                         </w:t>
      </w:r>
      <w:r w:rsidRPr="001F0B13">
        <w:rPr>
          <w:b/>
          <w:lang w:val="uk-UA"/>
        </w:rPr>
        <w:t xml:space="preserve">-  </w:t>
      </w:r>
      <w:r>
        <w:rPr>
          <w:b/>
          <w:lang w:val="uk-UA"/>
        </w:rPr>
        <w:t xml:space="preserve">       </w:t>
      </w:r>
      <w:r w:rsidRPr="001F0B13">
        <w:rPr>
          <w:b/>
          <w:lang w:val="uk-UA"/>
        </w:rPr>
        <w:t xml:space="preserve"> 244349 грн.</w:t>
      </w:r>
      <w:r>
        <w:rPr>
          <w:lang w:val="uk-UA"/>
        </w:rPr>
        <w:t xml:space="preserve">        </w:t>
      </w:r>
    </w:p>
    <w:p w:rsidR="004D2C02" w:rsidRDefault="004D2C02" w:rsidP="00AB5B85">
      <w:pPr>
        <w:rPr>
          <w:lang w:val="uk-UA"/>
        </w:rPr>
      </w:pPr>
    </w:p>
    <w:p w:rsidR="004D2C02" w:rsidRDefault="004D2C02" w:rsidP="00AB5B85">
      <w:pPr>
        <w:rPr>
          <w:lang w:val="uk-UA"/>
        </w:rPr>
      </w:pPr>
    </w:p>
    <w:p w:rsidR="00AB5B85" w:rsidRPr="00A5748A" w:rsidRDefault="004D2C02" w:rsidP="004D2C02">
      <w:pPr>
        <w:rPr>
          <w:lang w:val="uk-UA"/>
        </w:rPr>
      </w:pPr>
      <w:r>
        <w:rPr>
          <w:lang w:val="uk-UA"/>
        </w:rPr>
        <w:t xml:space="preserve">              </w:t>
      </w:r>
      <w:r w:rsidR="00FE0D18">
        <w:rPr>
          <w:lang w:val="uk-UA"/>
        </w:rPr>
        <w:t>Керуюча справами виконавчого комітету                                               Ірина КОПИЛО</w:t>
      </w:r>
    </w:p>
    <w:sectPr w:rsidR="00AB5B85" w:rsidRPr="00A5748A" w:rsidSect="00AB5B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5ADF72A7"/>
    <w:multiLevelType w:val="hybridMultilevel"/>
    <w:tmpl w:val="7B5A8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135938"/>
    <w:rsid w:val="001463AC"/>
    <w:rsid w:val="0019372B"/>
    <w:rsid w:val="001C1B3B"/>
    <w:rsid w:val="001D6731"/>
    <w:rsid w:val="001E30D0"/>
    <w:rsid w:val="001F4A8B"/>
    <w:rsid w:val="001F5339"/>
    <w:rsid w:val="002043C5"/>
    <w:rsid w:val="00225DCA"/>
    <w:rsid w:val="00241F0A"/>
    <w:rsid w:val="00285501"/>
    <w:rsid w:val="003410DA"/>
    <w:rsid w:val="00355073"/>
    <w:rsid w:val="00356C0B"/>
    <w:rsid w:val="003807A9"/>
    <w:rsid w:val="00387AE3"/>
    <w:rsid w:val="003B214A"/>
    <w:rsid w:val="003C506D"/>
    <w:rsid w:val="00404700"/>
    <w:rsid w:val="0040524A"/>
    <w:rsid w:val="00442FFF"/>
    <w:rsid w:val="00466FDD"/>
    <w:rsid w:val="00467680"/>
    <w:rsid w:val="004C2D29"/>
    <w:rsid w:val="004C3840"/>
    <w:rsid w:val="004D2C02"/>
    <w:rsid w:val="0053618A"/>
    <w:rsid w:val="00545F05"/>
    <w:rsid w:val="00586445"/>
    <w:rsid w:val="00597FDA"/>
    <w:rsid w:val="005A26E8"/>
    <w:rsid w:val="005C7D7A"/>
    <w:rsid w:val="005D4207"/>
    <w:rsid w:val="005D4B2F"/>
    <w:rsid w:val="005E7FBF"/>
    <w:rsid w:val="006127F6"/>
    <w:rsid w:val="006E5981"/>
    <w:rsid w:val="006F708C"/>
    <w:rsid w:val="00791B75"/>
    <w:rsid w:val="007946D9"/>
    <w:rsid w:val="00837553"/>
    <w:rsid w:val="008537B6"/>
    <w:rsid w:val="00896EEE"/>
    <w:rsid w:val="008A3266"/>
    <w:rsid w:val="008C7CEF"/>
    <w:rsid w:val="008E499D"/>
    <w:rsid w:val="0091215E"/>
    <w:rsid w:val="0093171E"/>
    <w:rsid w:val="009E5BA1"/>
    <w:rsid w:val="00A268DF"/>
    <w:rsid w:val="00A45EBB"/>
    <w:rsid w:val="00A5748A"/>
    <w:rsid w:val="00A74AB3"/>
    <w:rsid w:val="00A93455"/>
    <w:rsid w:val="00AA7790"/>
    <w:rsid w:val="00AB071F"/>
    <w:rsid w:val="00AB1B53"/>
    <w:rsid w:val="00AB5B85"/>
    <w:rsid w:val="00B07E41"/>
    <w:rsid w:val="00B1488B"/>
    <w:rsid w:val="00B374AA"/>
    <w:rsid w:val="00B44960"/>
    <w:rsid w:val="00B55639"/>
    <w:rsid w:val="00B72323"/>
    <w:rsid w:val="00B76D3A"/>
    <w:rsid w:val="00B87E48"/>
    <w:rsid w:val="00BB3539"/>
    <w:rsid w:val="00BB7926"/>
    <w:rsid w:val="00BD519A"/>
    <w:rsid w:val="00C003BB"/>
    <w:rsid w:val="00C32AC3"/>
    <w:rsid w:val="00C43BE6"/>
    <w:rsid w:val="00C5172A"/>
    <w:rsid w:val="00C5188D"/>
    <w:rsid w:val="00C6363D"/>
    <w:rsid w:val="00CC2F2A"/>
    <w:rsid w:val="00CC72CE"/>
    <w:rsid w:val="00CD057A"/>
    <w:rsid w:val="00D37866"/>
    <w:rsid w:val="00D50843"/>
    <w:rsid w:val="00D57066"/>
    <w:rsid w:val="00D66565"/>
    <w:rsid w:val="00D967DD"/>
    <w:rsid w:val="00DA6583"/>
    <w:rsid w:val="00DD4530"/>
    <w:rsid w:val="00E3092D"/>
    <w:rsid w:val="00E8388D"/>
    <w:rsid w:val="00ED30CC"/>
    <w:rsid w:val="00F10D95"/>
    <w:rsid w:val="00F1361D"/>
    <w:rsid w:val="00F20093"/>
    <w:rsid w:val="00F329D8"/>
    <w:rsid w:val="00F34E26"/>
    <w:rsid w:val="00F8291C"/>
    <w:rsid w:val="00F9008D"/>
    <w:rsid w:val="00F9328C"/>
    <w:rsid w:val="00F93DD6"/>
    <w:rsid w:val="00FE0D18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36668-63DA-4F8C-98FE-AC9E8011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2547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6</cp:revision>
  <cp:lastPrinted>2021-02-22T12:11:00Z</cp:lastPrinted>
  <dcterms:created xsi:type="dcterms:W3CDTF">2021-02-09T10:22:00Z</dcterms:created>
  <dcterms:modified xsi:type="dcterms:W3CDTF">2021-02-22T12:12:00Z</dcterms:modified>
</cp:coreProperties>
</file>